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480F" w14:textId="53413E4C" w:rsidR="007E6E31" w:rsidRDefault="007E6E31" w:rsidP="00695455">
      <w:pPr>
        <w:jc w:val="both"/>
        <w:rPr>
          <w:b/>
          <w:bCs/>
        </w:rPr>
      </w:pPr>
      <w:r>
        <w:rPr>
          <w:b/>
          <w:bCs/>
        </w:rPr>
        <w:t>Paris</w:t>
      </w:r>
      <w:r w:rsidR="00695455">
        <w:rPr>
          <w:b/>
          <w:bCs/>
        </w:rPr>
        <w:t xml:space="preserve"> 75013 –</w:t>
      </w:r>
      <w:r>
        <w:rPr>
          <w:b/>
          <w:bCs/>
        </w:rPr>
        <w:t xml:space="preserve"> </w:t>
      </w:r>
      <w:r w:rsidR="00837C04">
        <w:rPr>
          <w:b/>
          <w:bCs/>
        </w:rPr>
        <w:t xml:space="preserve">2 </w:t>
      </w:r>
      <w:r>
        <w:rPr>
          <w:b/>
          <w:bCs/>
        </w:rPr>
        <w:t>Poste</w:t>
      </w:r>
      <w:r w:rsidR="00EA08DD">
        <w:rPr>
          <w:b/>
          <w:bCs/>
        </w:rPr>
        <w:t>s</w:t>
      </w:r>
      <w:r>
        <w:rPr>
          <w:b/>
          <w:bCs/>
        </w:rPr>
        <w:t xml:space="preserve"> Assistant</w:t>
      </w:r>
      <w:r w:rsidR="00837C04">
        <w:rPr>
          <w:b/>
          <w:bCs/>
        </w:rPr>
        <w:t>s</w:t>
      </w:r>
      <w:r>
        <w:rPr>
          <w:b/>
          <w:bCs/>
        </w:rPr>
        <w:t xml:space="preserve"> Spécialiste</w:t>
      </w:r>
      <w:r w:rsidR="00837C04">
        <w:rPr>
          <w:b/>
          <w:bCs/>
        </w:rPr>
        <w:t>s</w:t>
      </w:r>
      <w:r>
        <w:rPr>
          <w:b/>
          <w:bCs/>
        </w:rPr>
        <w:t xml:space="preserve">, service </w:t>
      </w:r>
      <w:r w:rsidR="00837C04">
        <w:rPr>
          <w:b/>
          <w:bCs/>
        </w:rPr>
        <w:t xml:space="preserve">de pédopsychiatrie </w:t>
      </w:r>
      <w:r>
        <w:rPr>
          <w:b/>
          <w:bCs/>
        </w:rPr>
        <w:t>du Pr David COHEN, hôpital Pitié-Salpêtrière</w:t>
      </w:r>
      <w:r w:rsidR="00695455">
        <w:rPr>
          <w:b/>
          <w:bCs/>
        </w:rPr>
        <w:t>.</w:t>
      </w:r>
    </w:p>
    <w:p w14:paraId="3C6C2484" w14:textId="77777777" w:rsidR="006C6A92" w:rsidRDefault="006C6A92" w:rsidP="00695455">
      <w:pPr>
        <w:jc w:val="both"/>
        <w:rPr>
          <w:b/>
          <w:bCs/>
        </w:rPr>
      </w:pPr>
    </w:p>
    <w:p w14:paraId="1BC1B738" w14:textId="65D7A10A" w:rsidR="006C6A92" w:rsidRDefault="007E6E31" w:rsidP="00695455">
      <w:pPr>
        <w:jc w:val="both"/>
      </w:pPr>
      <w:r>
        <w:t xml:space="preserve">Nous recherchons à partir de Novembre </w:t>
      </w:r>
      <w:r w:rsidR="00D12527">
        <w:t>202</w:t>
      </w:r>
      <w:r w:rsidR="00837C04">
        <w:t>5</w:t>
      </w:r>
      <w:r>
        <w:t xml:space="preserve">, </w:t>
      </w:r>
      <w:proofErr w:type="spellStart"/>
      <w:proofErr w:type="gramStart"/>
      <w:r>
        <w:t>un.e</w:t>
      </w:r>
      <w:proofErr w:type="spellEnd"/>
      <w:proofErr w:type="gramEnd"/>
      <w:r>
        <w:t xml:space="preserve"> psychiatre </w:t>
      </w:r>
      <w:proofErr w:type="spellStart"/>
      <w:r>
        <w:t>intéressé.e</w:t>
      </w:r>
      <w:proofErr w:type="spellEnd"/>
      <w:r>
        <w:t xml:space="preserve"> par un poste da</w:t>
      </w:r>
      <w:r w:rsidR="006C6A92">
        <w:t>ns le service du Pr David COHEN.</w:t>
      </w:r>
    </w:p>
    <w:p w14:paraId="719EB2F6" w14:textId="77777777" w:rsidR="006C6A92" w:rsidRDefault="006C6A92" w:rsidP="00695455">
      <w:pPr>
        <w:jc w:val="both"/>
      </w:pPr>
    </w:p>
    <w:p w14:paraId="70447C7A" w14:textId="1F8412A6" w:rsidR="006C6A92" w:rsidRDefault="006C6A92" w:rsidP="00695455">
      <w:pPr>
        <w:jc w:val="both"/>
      </w:pPr>
      <w:r>
        <w:t xml:space="preserve">Le service de psychiatrie de l’enfant et de l’adolescent du Professeur COHEN accueille des patients âgés de 0 </w:t>
      </w:r>
      <w:r w:rsidR="002351D7">
        <w:t xml:space="preserve">à 18 ans et couvre tous les champs de la pédopsychiatrie. </w:t>
      </w:r>
      <w:r w:rsidR="00695455">
        <w:t xml:space="preserve">Le service propose une approche intégrative et développementale du patient, et possède une riche expérience dans diverses situations complexes. </w:t>
      </w:r>
      <w:r w:rsidR="00555062">
        <w:t xml:space="preserve">Nous avons </w:t>
      </w:r>
      <w:r w:rsidR="002351D7">
        <w:t xml:space="preserve">accès à </w:t>
      </w:r>
      <w:r w:rsidR="00CC46F0">
        <w:t>différents</w:t>
      </w:r>
      <w:r w:rsidR="002351D7">
        <w:t xml:space="preserve"> traitements d’exception</w:t>
      </w:r>
      <w:r w:rsidR="00837C04">
        <w:t xml:space="preserve"> (ECT, Kétamine…)</w:t>
      </w:r>
      <w:r w:rsidR="002351D7">
        <w:t xml:space="preserve"> et </w:t>
      </w:r>
      <w:r w:rsidR="00555062">
        <w:t>proposons</w:t>
      </w:r>
      <w:r w:rsidR="002351D7">
        <w:t xml:space="preserve"> un travail riche d’articulation avec les </w:t>
      </w:r>
      <w:proofErr w:type="spellStart"/>
      <w:r w:rsidR="002351D7">
        <w:t>somaticiens</w:t>
      </w:r>
      <w:proofErr w:type="spellEnd"/>
      <w:r w:rsidR="002351D7">
        <w:t xml:space="preserve"> du site. Différents abords psychothérapeutiques sont particulièrement développés, tels que la thérapie familiale, le psychodrame</w:t>
      </w:r>
      <w:r w:rsidR="00837C04">
        <w:t xml:space="preserve">, les groupes de psychoéducation, les médiations corporelles. </w:t>
      </w:r>
    </w:p>
    <w:p w14:paraId="0E6850EE" w14:textId="77777777" w:rsidR="006C6A92" w:rsidRDefault="006C6A92" w:rsidP="00695455">
      <w:pPr>
        <w:jc w:val="both"/>
      </w:pPr>
    </w:p>
    <w:p w14:paraId="52F570A2" w14:textId="57E7E404" w:rsidR="006C6A92" w:rsidRDefault="00EA08DD" w:rsidP="00695455">
      <w:pPr>
        <w:jc w:val="both"/>
      </w:pPr>
      <w:r>
        <w:t>Nous recrutons sur deux</w:t>
      </w:r>
      <w:r w:rsidR="00555062">
        <w:t xml:space="preserve"> poste</w:t>
      </w:r>
      <w:r>
        <w:t>s</w:t>
      </w:r>
      <w:r w:rsidR="00555062">
        <w:t xml:space="preserve"> d’</w:t>
      </w:r>
      <w:proofErr w:type="spellStart"/>
      <w:r w:rsidR="00555062">
        <w:t>assistant</w:t>
      </w:r>
      <w:r>
        <w:t>.</w:t>
      </w:r>
      <w:proofErr w:type="gramStart"/>
      <w:r>
        <w:t>e.s</w:t>
      </w:r>
      <w:proofErr w:type="spellEnd"/>
      <w:proofErr w:type="gramEnd"/>
      <w:r>
        <w:t xml:space="preserve"> spécialiste</w:t>
      </w:r>
      <w:r w:rsidR="00837C04">
        <w:t>s</w:t>
      </w:r>
      <w:r w:rsidR="00555062">
        <w:t>. Pour le médecin</w:t>
      </w:r>
      <w:r w:rsidR="00E649BA">
        <w:t xml:space="preserve"> recruté, différents types d’activités sont possibles selon </w:t>
      </w:r>
      <w:r w:rsidR="00555062">
        <w:t>son</w:t>
      </w:r>
      <w:r w:rsidR="00E649BA">
        <w:t xml:space="preserve"> envie et intérêts : </w:t>
      </w:r>
      <w:r w:rsidR="00837C04">
        <w:t xml:space="preserve">hôpital de jour pour enfants TSA, </w:t>
      </w:r>
      <w:r>
        <w:t>périnatalité</w:t>
      </w:r>
      <w:r w:rsidR="00837C04">
        <w:t>, activité de liaison en maternité, centre médico psychologique</w:t>
      </w:r>
      <w:r w:rsidR="007006A5">
        <w:t xml:space="preserve"> rattaché au service</w:t>
      </w:r>
      <w:r w:rsidR="00E649BA">
        <w:t xml:space="preserve">. </w:t>
      </w:r>
    </w:p>
    <w:p w14:paraId="2CEEDD35" w14:textId="77777777" w:rsidR="006C6A92" w:rsidRDefault="006C6A92" w:rsidP="00695455">
      <w:pPr>
        <w:jc w:val="both"/>
      </w:pPr>
    </w:p>
    <w:p w14:paraId="62A8F260" w14:textId="73E4B8B3" w:rsidR="007E6E31" w:rsidRDefault="007E6E31" w:rsidP="00695455">
      <w:pPr>
        <w:jc w:val="both"/>
      </w:pPr>
      <w:r>
        <w:t xml:space="preserve">Le médecin </w:t>
      </w:r>
      <w:r w:rsidR="007D62F4">
        <w:t>pourra bénéficier</w:t>
      </w:r>
      <w:r w:rsidR="007006A5">
        <w:t xml:space="preserve"> </w:t>
      </w:r>
      <w:r>
        <w:t>des temps institutionnels </w:t>
      </w:r>
      <w:r w:rsidR="00695455">
        <w:t xml:space="preserve">du service </w:t>
      </w:r>
      <w:r>
        <w:t>: Staff</w:t>
      </w:r>
      <w:r w:rsidR="00695455">
        <w:t xml:space="preserve"> hebdomadaire</w:t>
      </w:r>
      <w:r>
        <w:t xml:space="preserve">, </w:t>
      </w:r>
      <w:r w:rsidR="007006A5">
        <w:t>p</w:t>
      </w:r>
      <w:r>
        <w:t>résentations cliniques, conférences à la Pitié</w:t>
      </w:r>
      <w:r w:rsidR="006C6A92">
        <w:t>-Salpêtrière</w:t>
      </w:r>
      <w:r>
        <w:t>, RCP des centres référents…</w:t>
      </w:r>
    </w:p>
    <w:p w14:paraId="06672897" w14:textId="77777777" w:rsidR="002351D7" w:rsidRDefault="00782C35" w:rsidP="00695455">
      <w:pPr>
        <w:jc w:val="both"/>
      </w:pPr>
      <w:r>
        <w:t>Le médecin pourra</w:t>
      </w:r>
      <w:r w:rsidR="002351D7">
        <w:t xml:space="preserve"> participer à des prises en charges psychothérapeutiques</w:t>
      </w:r>
      <w:r>
        <w:t xml:space="preserve"> selon envie</w:t>
      </w:r>
      <w:r w:rsidR="002351D7">
        <w:t>.</w:t>
      </w:r>
    </w:p>
    <w:p w14:paraId="3E8CE8EB" w14:textId="2F127923" w:rsidR="002351D7" w:rsidRDefault="002351D7" w:rsidP="00695455">
      <w:pPr>
        <w:jc w:val="both"/>
      </w:pPr>
      <w:r>
        <w:t xml:space="preserve">Le service offre la possibilité de réaliser des gardes </w:t>
      </w:r>
      <w:r w:rsidR="00CC46F0">
        <w:t xml:space="preserve">de nuit </w:t>
      </w:r>
      <w:r>
        <w:t>aux urgences adultes de la Pitié Salpêtrière</w:t>
      </w:r>
      <w:r w:rsidR="007D62F4">
        <w:t xml:space="preserve"> ou de l’Hôpital Tenon</w:t>
      </w:r>
      <w:r>
        <w:t xml:space="preserve">, en renfort du pool de garde </w:t>
      </w:r>
      <w:r w:rsidR="007D62F4">
        <w:t>des services de psychiatrie adulte</w:t>
      </w:r>
      <w:r>
        <w:t>.</w:t>
      </w:r>
      <w:r w:rsidR="00CC46F0">
        <w:t xml:space="preserve"> </w:t>
      </w:r>
    </w:p>
    <w:p w14:paraId="3ED064D3" w14:textId="77777777" w:rsidR="006C6A92" w:rsidRDefault="006C6A92" w:rsidP="00695455">
      <w:pPr>
        <w:jc w:val="both"/>
      </w:pPr>
    </w:p>
    <w:p w14:paraId="5BB8CA3E" w14:textId="14ABD7D7" w:rsidR="002351D7" w:rsidRDefault="006C6A92" w:rsidP="00695455">
      <w:pPr>
        <w:jc w:val="both"/>
      </w:pPr>
      <w:r>
        <w:t xml:space="preserve">Les assistants peuvent également participer à certains enseignements, selon intérêt. </w:t>
      </w:r>
    </w:p>
    <w:p w14:paraId="5B339353" w14:textId="77777777" w:rsidR="006C6A92" w:rsidRDefault="006C6A92" w:rsidP="00695455">
      <w:pPr>
        <w:jc w:val="both"/>
      </w:pPr>
    </w:p>
    <w:p w14:paraId="64A7B915" w14:textId="77777777" w:rsidR="007E6E31" w:rsidRDefault="007E6E31" w:rsidP="00695455">
      <w:pPr>
        <w:jc w:val="both"/>
      </w:pPr>
      <w:r>
        <w:t>Le service du Pr COHEN a une riche activité recherche : schizophrénie à début précoce, troubles du langage et des apprentissages, TSA / troubles complexes du développement, troubles</w:t>
      </w:r>
      <w:r w:rsidR="00E649BA">
        <w:t xml:space="preserve"> de l'humeur, identité de genre</w:t>
      </w:r>
      <w:r>
        <w:t xml:space="preserve">. </w:t>
      </w:r>
      <w:r w:rsidR="002351D7">
        <w:t>V</w:t>
      </w:r>
      <w:r>
        <w:t>oir sur le site du service</w:t>
      </w:r>
      <w:r w:rsidR="002351D7">
        <w:t xml:space="preserve"> les thématiques de recherche et différents travaux publiés</w:t>
      </w:r>
      <w:r>
        <w:t xml:space="preserve"> : </w:t>
      </w:r>
      <w:hyperlink r:id="rId4" w:history="1">
        <w:r w:rsidR="00EA08DD" w:rsidRPr="00024995">
          <w:rPr>
            <w:rStyle w:val="Lienhypertexte"/>
          </w:rPr>
          <w:t>http://ideal.aphp.fr/</w:t>
        </w:r>
      </w:hyperlink>
      <w:r>
        <w:t xml:space="preserve"> </w:t>
      </w:r>
    </w:p>
    <w:p w14:paraId="117443FB" w14:textId="77777777" w:rsidR="007E6E31" w:rsidRDefault="007E6E31" w:rsidP="00695455">
      <w:pPr>
        <w:jc w:val="both"/>
      </w:pPr>
    </w:p>
    <w:p w14:paraId="3460B67F" w14:textId="77777777" w:rsidR="007E6E31" w:rsidRDefault="007E6E31" w:rsidP="00695455">
      <w:pPr>
        <w:jc w:val="both"/>
      </w:pPr>
      <w:r>
        <w:t xml:space="preserve">Une équipe bienveillante déterminera avec vous votre emploi du temps selon vos préférences, et vous encadrera tout au long de votre activité. </w:t>
      </w:r>
    </w:p>
    <w:p w14:paraId="7D45F675" w14:textId="77777777" w:rsidR="006C6A92" w:rsidRDefault="006C6A92" w:rsidP="00695455">
      <w:pPr>
        <w:jc w:val="both"/>
      </w:pPr>
    </w:p>
    <w:p w14:paraId="000CDBEC" w14:textId="77777777" w:rsidR="00ED0734" w:rsidRDefault="007E6E31" w:rsidP="00695455">
      <w:pPr>
        <w:jc w:val="both"/>
      </w:pPr>
      <w:r>
        <w:t xml:space="preserve">Pour tout renseignement, n’hésitez pas à contacter : </w:t>
      </w:r>
    </w:p>
    <w:p w14:paraId="085D9221" w14:textId="7D3AF35D" w:rsidR="007E6E31" w:rsidRDefault="00ED0734" w:rsidP="00695455">
      <w:pPr>
        <w:jc w:val="both"/>
      </w:pPr>
      <w:r>
        <w:t>-</w:t>
      </w:r>
      <w:r w:rsidR="007E6E31">
        <w:t xml:space="preserve"> Secrétariat du Pr David COHEN : </w:t>
      </w:r>
      <w:r w:rsidR="007006A5">
        <w:t xml:space="preserve">Olivier </w:t>
      </w:r>
      <w:proofErr w:type="spellStart"/>
      <w:r w:rsidR="007006A5">
        <w:t>Kaou</w:t>
      </w:r>
      <w:r w:rsidR="007D62F4">
        <w:t>k</w:t>
      </w:r>
      <w:proofErr w:type="spellEnd"/>
      <w:r w:rsidR="007006A5">
        <w:t>, olivier.kaouk@aphp.fr</w:t>
      </w:r>
    </w:p>
    <w:p w14:paraId="08BBA19B" w14:textId="79F99282" w:rsidR="00ED0734" w:rsidRDefault="002351D7" w:rsidP="007E6E31">
      <w:r>
        <w:t xml:space="preserve">- </w:t>
      </w:r>
      <w:r w:rsidR="002A40DB">
        <w:t xml:space="preserve">Médecins du service joignables également : </w:t>
      </w:r>
    </w:p>
    <w:p w14:paraId="21337F7C" w14:textId="77777777" w:rsidR="004D3343" w:rsidRPr="00EA08DD" w:rsidRDefault="002A40DB" w:rsidP="007E6E31">
      <w:r w:rsidRPr="00EA08DD">
        <w:t xml:space="preserve">Dr </w:t>
      </w:r>
      <w:r w:rsidR="00EA08DD" w:rsidRPr="00EA08DD">
        <w:t>Julie BRUNELLE</w:t>
      </w:r>
      <w:r w:rsidR="00EA08DD">
        <w:t xml:space="preserve"> </w:t>
      </w:r>
      <w:hyperlink r:id="rId5" w:history="1">
        <w:r w:rsidR="00EA08DD" w:rsidRPr="00024995">
          <w:rPr>
            <w:rStyle w:val="Lienhypertexte"/>
          </w:rPr>
          <w:t>julie.brunelle@aphp.fr</w:t>
        </w:r>
      </w:hyperlink>
      <w:r w:rsidR="00EA08DD">
        <w:t xml:space="preserve"> </w:t>
      </w:r>
      <w:r w:rsidRPr="00EA08DD">
        <w:t xml:space="preserve">, Dr Cyril HANIN, </w:t>
      </w:r>
      <w:hyperlink r:id="rId6" w:history="1">
        <w:r w:rsidRPr="00EA08DD">
          <w:rPr>
            <w:rStyle w:val="Lienhypertexte"/>
          </w:rPr>
          <w:t>cyril.hanin@aphp.fr</w:t>
        </w:r>
      </w:hyperlink>
      <w:r w:rsidRPr="00EA08DD">
        <w:t xml:space="preserve">, </w:t>
      </w:r>
    </w:p>
    <w:p w14:paraId="4FAE86F7" w14:textId="77777777" w:rsidR="00782C35" w:rsidRDefault="004D3343" w:rsidP="007E6E31">
      <w:proofErr w:type="gramStart"/>
      <w:r>
        <w:t>ou</w:t>
      </w:r>
      <w:proofErr w:type="gramEnd"/>
      <w:r>
        <w:t xml:space="preserve"> </w:t>
      </w:r>
      <w:r w:rsidR="002A40DB">
        <w:t xml:space="preserve">Dr Alice OPPETIT, </w:t>
      </w:r>
      <w:hyperlink r:id="rId7" w:history="1">
        <w:r w:rsidR="002A40DB" w:rsidRPr="007E2268">
          <w:rPr>
            <w:rStyle w:val="Lienhypertexte"/>
          </w:rPr>
          <w:t>alice.oppetit@aphp.fr</w:t>
        </w:r>
      </w:hyperlink>
      <w:r w:rsidR="002A40DB">
        <w:t xml:space="preserve"> </w:t>
      </w:r>
    </w:p>
    <w:p w14:paraId="757C8DF7" w14:textId="5B7EE5D7" w:rsidR="00782C35" w:rsidRDefault="00782C35" w:rsidP="007E6E31">
      <w:r>
        <w:t xml:space="preserve">-  </w:t>
      </w:r>
      <w:r w:rsidR="00A62D67">
        <w:t xml:space="preserve"> Sur les réseaux : </w:t>
      </w:r>
      <w:r w:rsidR="007D62F4">
        <w:t>@ideal_aphp</w:t>
      </w:r>
    </w:p>
    <w:p w14:paraId="465F2D93" w14:textId="77777777" w:rsidR="0047730A" w:rsidRDefault="0047730A"/>
    <w:sectPr w:rsidR="00477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31"/>
    <w:rsid w:val="00070B4B"/>
    <w:rsid w:val="002351D7"/>
    <w:rsid w:val="002A40DB"/>
    <w:rsid w:val="003D35DA"/>
    <w:rsid w:val="0047730A"/>
    <w:rsid w:val="004D3343"/>
    <w:rsid w:val="00555062"/>
    <w:rsid w:val="00695455"/>
    <w:rsid w:val="00697D0D"/>
    <w:rsid w:val="006C6A92"/>
    <w:rsid w:val="007006A5"/>
    <w:rsid w:val="00782C35"/>
    <w:rsid w:val="007D62F4"/>
    <w:rsid w:val="007E6E31"/>
    <w:rsid w:val="00837C04"/>
    <w:rsid w:val="00A62D67"/>
    <w:rsid w:val="00AE57B4"/>
    <w:rsid w:val="00CC46F0"/>
    <w:rsid w:val="00D12527"/>
    <w:rsid w:val="00E649BA"/>
    <w:rsid w:val="00EA08DD"/>
    <w:rsid w:val="00E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CBAF"/>
  <w15:docId w15:val="{001F972D-240C-4CC1-AB2F-26730560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E31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E6E3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50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06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2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2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ice.oppetit@aphp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ril.hanin@aphp.fr" TargetMode="External"/><Relationship Id="rId5" Type="http://schemas.openxmlformats.org/officeDocument/2006/relationships/hyperlink" Target="mailto:julie.brunelle@aphp.fr" TargetMode="External"/><Relationship Id="rId4" Type="http://schemas.openxmlformats.org/officeDocument/2006/relationships/hyperlink" Target="http://ideal.aphp.f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HANIN Cyril</dc:creator>
  <cp:lastModifiedBy>HANIN Cyril</cp:lastModifiedBy>
  <cp:revision>3</cp:revision>
  <cp:lastPrinted>2022-06-03T07:29:00Z</cp:lastPrinted>
  <dcterms:created xsi:type="dcterms:W3CDTF">2025-07-04T07:07:00Z</dcterms:created>
  <dcterms:modified xsi:type="dcterms:W3CDTF">2025-07-04T07:29:00Z</dcterms:modified>
</cp:coreProperties>
</file>